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A9" w:rsidRPr="00904BA9" w:rsidRDefault="00904BA9" w:rsidP="00904BA9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904BA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4BA9" w:rsidRPr="00D44763" w:rsidRDefault="00904BA9" w:rsidP="00904BA9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>ПРОЄ</w:t>
                            </w: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" stroked="f">
                <v:textbox>
                  <w:txbxContent>
                    <w:p w:rsidR="00904BA9" w:rsidRPr="00D44763" w:rsidRDefault="00904BA9" w:rsidP="00904BA9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ПРОЄ</w:t>
                      </w:r>
                      <w:r w:rsidRPr="00962205">
                        <w:rPr>
                          <w:b/>
                          <w:sz w:val="52"/>
                          <w:szCs w:val="5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904BA9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BA9" w:rsidRPr="00904BA9" w:rsidRDefault="00904BA9" w:rsidP="00904BA9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904BA9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904BA9" w:rsidRPr="00904BA9" w:rsidRDefault="00904BA9" w:rsidP="00904BA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904BA9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904BA9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904BA9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904BA9" w:rsidRPr="00904BA9" w:rsidRDefault="00904BA9" w:rsidP="00904BA9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904BA9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904BA9" w:rsidRPr="00904BA9" w:rsidRDefault="00904BA9" w:rsidP="00904BA9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904BA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1759F" id="Прямая соединительная линия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04BA9" w:rsidRPr="00904BA9" w:rsidRDefault="00904BA9" w:rsidP="00904BA9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904BA9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904BA9" w:rsidRPr="00904BA9" w:rsidRDefault="00904BA9" w:rsidP="00904BA9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904BA9" w:rsidRPr="00904BA9" w:rsidRDefault="00904BA9" w:rsidP="00904BA9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904BA9">
        <w:rPr>
          <w:rFonts w:ascii="Arial" w:eastAsia="Calibri" w:hAnsi="Arial" w:cs="Arial"/>
        </w:rPr>
        <w:t>від  ___________ 2020 року</w:t>
      </w:r>
      <w:r w:rsidRPr="00904BA9">
        <w:rPr>
          <w:rFonts w:ascii="Arial" w:eastAsia="Calibri" w:hAnsi="Arial" w:cs="Arial"/>
        </w:rPr>
        <w:tab/>
      </w:r>
      <w:r w:rsidRPr="00904BA9">
        <w:rPr>
          <w:rFonts w:ascii="Arial" w:eastAsia="Calibri" w:hAnsi="Arial" w:cs="Arial"/>
        </w:rPr>
        <w:tab/>
      </w:r>
      <w:r w:rsidRPr="00904BA9">
        <w:rPr>
          <w:rFonts w:ascii="Arial" w:eastAsia="Calibri" w:hAnsi="Arial" w:cs="Arial"/>
        </w:rPr>
        <w:tab/>
      </w:r>
      <w:r w:rsidRPr="00904BA9">
        <w:rPr>
          <w:rFonts w:ascii="Arial" w:eastAsia="Calibri" w:hAnsi="Arial" w:cs="Arial"/>
        </w:rPr>
        <w:tab/>
        <w:t>________ сесія 7 скликання</w:t>
      </w:r>
    </w:p>
    <w:p w:rsidR="00904BA9" w:rsidRDefault="00904BA9" w:rsidP="00986CB7">
      <w:pPr>
        <w:keepLines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CB7" w:rsidRPr="00005430" w:rsidRDefault="00986CB7" w:rsidP="00904BA9">
      <w:pPr>
        <w:keepLines/>
        <w:tabs>
          <w:tab w:val="left" w:pos="4820"/>
        </w:tabs>
        <w:ind w:right="467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5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об’єктів спільної власності територіальних громад селища, сіл Жмеринського району</w:t>
      </w:r>
    </w:p>
    <w:p w:rsidR="00986CB7" w:rsidRPr="00986CB7" w:rsidRDefault="00986CB7" w:rsidP="00986CB7">
      <w:pPr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CB7" w:rsidRPr="00986CB7" w:rsidRDefault="00986CB7" w:rsidP="00986CB7">
      <w:pPr>
        <w:overflowPunct w:val="0"/>
        <w:autoSpaceDE w:val="0"/>
        <w:autoSpaceDN w:val="0"/>
        <w:adjustRightInd w:val="0"/>
        <w:spacing w:before="120" w:after="0" w:line="240" w:lineRule="auto"/>
        <w:ind w:firstLine="9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ведення належного обліку, ефективного використання комунального майна та впорядкування об’єктів спільної власності територіальних громад району, керуючись ст. 43, 60 Закону України ”Про місцеве самоврядування в Україні”, враховуючи погодження та пропозиції постійної комісії районної ради </w:t>
      </w:r>
      <w:r w:rsidR="00904BA9"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986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6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 рада </w:t>
      </w:r>
      <w:r w:rsidRPr="00986C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986CB7" w:rsidRPr="00904BA9" w:rsidRDefault="00986CB7" w:rsidP="00904BA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перелік об’єктів спільної власності територіальних громад Жмеринського району (додається). </w:t>
      </w:r>
    </w:p>
    <w:p w:rsidR="00986CB7" w:rsidRPr="00904BA9" w:rsidRDefault="00904BA9" w:rsidP="00904BA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Вважати таким, що втратило чинність, рішення 23 сесії районної ради 6 скликання від 21.11.2013 р. «</w:t>
      </w:r>
      <w:r w:rsidR="00986CB7"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перелік об’єктів спільної власності територіальних громад Жмеринського району</w:t>
      </w:r>
      <w:r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86CB7" w:rsidRPr="00904BA9" w:rsidRDefault="00904BA9" w:rsidP="00904BA9">
      <w:pPr>
        <w:pStyle w:val="a3"/>
        <w:numPr>
          <w:ilvl w:val="0"/>
          <w:numId w:val="3"/>
        </w:numPr>
        <w:spacing w:before="120"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Стемповський</w:t>
      </w:r>
      <w:proofErr w:type="spellEnd"/>
      <w:r w:rsidRPr="00904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А.М.).</w:t>
      </w:r>
    </w:p>
    <w:p w:rsidR="00986CB7" w:rsidRPr="00986CB7" w:rsidRDefault="00986CB7" w:rsidP="00904BA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CB7" w:rsidRPr="00986CB7" w:rsidRDefault="00986CB7" w:rsidP="00986CB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4BA9" w:rsidRPr="00904BA9" w:rsidRDefault="00904BA9" w:rsidP="00904BA9">
      <w:pPr>
        <w:tabs>
          <w:tab w:val="left" w:pos="563"/>
        </w:tabs>
        <w:spacing w:before="60" w:line="307" w:lineRule="exact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Голова </w:t>
      </w:r>
      <w:proofErr w:type="spellStart"/>
      <w:proofErr w:type="gramStart"/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районної</w:t>
      </w:r>
      <w:proofErr w:type="spellEnd"/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90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ради</w:t>
      </w:r>
      <w:proofErr w:type="gramEnd"/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04B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>Василь МАЛЯРЧУК</w:t>
      </w:r>
    </w:p>
    <w:p w:rsidR="00904BA9" w:rsidRDefault="00904BA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04BA9" w:rsidRDefault="00904BA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CB7" w:rsidRPr="00904BA9" w:rsidRDefault="00904BA9" w:rsidP="00904BA9">
      <w:pPr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04BA9">
        <w:rPr>
          <w:rFonts w:ascii="Times New Roman" w:eastAsia="Times New Roman" w:hAnsi="Times New Roman" w:cs="Times New Roman"/>
          <w:b/>
          <w:lang w:eastAsia="ru-RU"/>
        </w:rPr>
        <w:t>Додаток</w:t>
      </w:r>
    </w:p>
    <w:p w:rsidR="00904BA9" w:rsidRDefault="00904BA9" w:rsidP="00904BA9">
      <w:pPr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04BA9">
        <w:rPr>
          <w:rFonts w:ascii="Times New Roman" w:eastAsia="Times New Roman" w:hAnsi="Times New Roman" w:cs="Times New Roman"/>
          <w:b/>
          <w:lang w:eastAsia="ru-RU"/>
        </w:rPr>
        <w:t>до рішення ___ сесії 7 скликання</w:t>
      </w:r>
    </w:p>
    <w:p w:rsidR="00904BA9" w:rsidRPr="00904BA9" w:rsidRDefault="00904BA9" w:rsidP="00904BA9">
      <w:pPr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04BA9">
        <w:rPr>
          <w:rFonts w:ascii="Times New Roman" w:eastAsia="Times New Roman" w:hAnsi="Times New Roman" w:cs="Times New Roman"/>
          <w:b/>
          <w:lang w:eastAsia="ru-RU"/>
        </w:rPr>
        <w:t xml:space="preserve"> від ___________ 2020 р.</w:t>
      </w:r>
    </w:p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об’єктів спільної комунальної власності територіальних громад селища, сіл Жмеринського району</w:t>
      </w:r>
    </w:p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4202"/>
        <w:gridCol w:w="2402"/>
        <w:gridCol w:w="2797"/>
      </w:tblGrid>
      <w:tr w:rsidR="006E095B" w:rsidRPr="006E095B" w:rsidTr="00F75DB2">
        <w:trPr>
          <w:cantSplit/>
          <w:tblHeader/>
          <w:jc w:val="center"/>
        </w:trPr>
        <w:tc>
          <w:tcPr>
            <w:tcW w:w="692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</w:t>
            </w:r>
          </w:p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4202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Назва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об’єкту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комунальної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власності</w:t>
            </w:r>
            <w:proofErr w:type="spellEnd"/>
          </w:p>
        </w:tc>
        <w:tc>
          <w:tcPr>
            <w:tcW w:w="2402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Адреса</w:t>
            </w:r>
          </w:p>
        </w:tc>
        <w:tc>
          <w:tcPr>
            <w:tcW w:w="2797" w:type="dxa"/>
            <w:vAlign w:val="center"/>
          </w:tcPr>
          <w:p w:rsidR="006E095B" w:rsidRPr="006E095B" w:rsidRDefault="006E095B" w:rsidP="006E095B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Балансоутримувач</w:t>
            </w:r>
            <w:proofErr w:type="spellEnd"/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районного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будинку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Жмеринка.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Урицького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23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КЗ «Жмеринський РБК»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архівного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райдержадміністрації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Доватора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49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Архівний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відділ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Приміщення та інше майно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кіновідеопрокату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кіновідеомережі</w:t>
            </w:r>
            <w:proofErr w:type="spellEnd"/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Тімірязєва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8 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Кіновідеопрокат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кіновідеомережа</w:t>
            </w:r>
            <w:proofErr w:type="spellEnd"/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Приміщення районної ради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вул. Б. Хмельницького, 14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рада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споруди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некомерційного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підприємства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“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Жмеринськ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центральна районна лікарня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” Жмеринської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районної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ради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Київська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288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КНП «Жмеринська ЦРЛ»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та інші споруди  комунального некомерційного підприємства “Жмеринський районний медичний центр первинної медико-санітарної допомоги” Жмеринської районної ради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 Добролюбова, 2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КНП «Жмеринський РМЦПМСД»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АЗПСМ №2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культурно-дозвільного центру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 Центральна, 6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 «Жмеринська дирекція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кіновідеомереж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іновідеопрокат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інше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майно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м. Жмеринка,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 Центральна, 9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Жмеринська районна рада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та інші споруди  комунального некомерційного підприємства “Жмеринська районна стоматологічна поліклініка” Жмеринської районної ради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Жмеринка, </w:t>
            </w:r>
          </w:p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вул. Б. Хмельницького, 40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КНП «Жмеринська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стоматполіклініка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»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Браїлівської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практики-сімейної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смт.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Браїлів</w:t>
            </w:r>
            <w:proofErr w:type="spellEnd"/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вул. Островського, 26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Мартинівської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практики-сімейної медицини</w:t>
            </w:r>
          </w:p>
        </w:tc>
        <w:tc>
          <w:tcPr>
            <w:tcW w:w="2402" w:type="dxa"/>
          </w:tcPr>
          <w:p w:rsidR="006E095B" w:rsidRPr="00562210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Мартинівка</w:t>
            </w:r>
            <w:proofErr w:type="spellEnd"/>
            <w:r w:rsidR="00562210"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вул. </w:t>
            </w:r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Партизанська, 36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Носківецької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 - 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Носківці</w:t>
            </w:r>
            <w:proofErr w:type="spellEnd"/>
            <w:r w:rsidR="00562210"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62210"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="00562210" w:rsidRP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Централ</w:t>
            </w:r>
            <w:proofErr w:type="spellStart"/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ьна</w:t>
            </w:r>
            <w:proofErr w:type="spellEnd"/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, 7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>Станіславчицької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  <w:lang w:eastAsia="uk-UA"/>
              </w:rPr>
              <w:t xml:space="preserve"> амбулаторії загальної практики - сімейної медицини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Станіславчик</w:t>
            </w:r>
            <w:proofErr w:type="spellEnd"/>
            <w:r w:rsidR="00D615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вул. </w:t>
            </w:r>
            <w:proofErr w:type="spellStart"/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Уріцького</w:t>
            </w:r>
            <w:proofErr w:type="spellEnd"/>
            <w:r w:rsidR="00562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Жмеринський РМЦПМСД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Кармалюківської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ЗОШ І-ІІІ ст.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Кармалюкове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Центральна, 1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Приміщення опорного закладу «Браїлівська загальноосвітня школа І- ІІІ ступенів імені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В.О.Забаштанського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смт.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Браїлів</w:t>
            </w:r>
            <w:proofErr w:type="spellEnd"/>
            <w:r w:rsidR="00C072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Чайковського, 33</w:t>
            </w:r>
          </w:p>
        </w:tc>
        <w:tc>
          <w:tcPr>
            <w:tcW w:w="2797" w:type="dxa"/>
          </w:tcPr>
          <w:p w:rsidR="006E095B" w:rsidRPr="00C072E8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Браїлівської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смт.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Браїлів</w:t>
            </w:r>
            <w:proofErr w:type="spellEnd"/>
            <w:r w:rsidR="00C072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Островського, 2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філії ОЗ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Сьомацька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загальноосвітня школа І-ІІ ступенів»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Сьомаки</w:t>
            </w:r>
            <w:r w:rsidR="00C072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</w:t>
            </w:r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льна, 1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закладу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Дубівський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Дубова</w:t>
            </w:r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, вул. </w:t>
            </w:r>
            <w:proofErr w:type="spellStart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Кандирала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3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Кам’яногірської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Кам’яногірка</w:t>
            </w:r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П. Сагайдачного, 42а</w:t>
            </w:r>
          </w:p>
        </w:tc>
        <w:tc>
          <w:tcPr>
            <w:tcW w:w="2797" w:type="dxa"/>
          </w:tcPr>
          <w:p w:rsidR="006E095B" w:rsidRPr="005003C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філії ОЗ «</w:t>
            </w:r>
            <w:proofErr w:type="spellStart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Людавський</w:t>
            </w:r>
            <w:proofErr w:type="spellEnd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навчально-виховний комплекс «загальноосвітня </w:t>
            </w:r>
            <w:proofErr w:type="spellStart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 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Людавка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4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Носківецької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Носківці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1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Почапинецької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Почапинці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Садова, 20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Комунального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закладу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Сербинівський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навчально-виховний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комплекс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І-ІІІ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ступенів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Сербинівці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Центральна, 26</w:t>
            </w:r>
          </w:p>
        </w:tc>
        <w:tc>
          <w:tcPr>
            <w:tcW w:w="2797" w:type="dxa"/>
          </w:tcPr>
          <w:p w:rsidR="006E095B" w:rsidRPr="005003C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Комунального закладу «Слободо-</w:t>
            </w:r>
            <w:proofErr w:type="spellStart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Межирівський</w:t>
            </w:r>
            <w:proofErr w:type="spellEnd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навчально-виховний комплекс «з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агальноосвітня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І-ІІ 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ступенів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Слобода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Межирівська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Шевченка, 1а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Стодулецької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Стодульці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Шевченка, 35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 опорного закладу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Мартинівська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загальноосвітня  школа І-ІІІ ступенів»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Мартинівка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, вул. М. </w:t>
            </w:r>
            <w:proofErr w:type="spellStart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Яжука</w:t>
            </w:r>
            <w:proofErr w:type="spellEnd"/>
            <w:r w:rsidR="005003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7</w:t>
            </w:r>
          </w:p>
        </w:tc>
        <w:tc>
          <w:tcPr>
            <w:tcW w:w="2797" w:type="dxa"/>
          </w:tcPr>
          <w:p w:rsidR="006E095B" w:rsidRPr="005003C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філії ОЗ «</w:t>
            </w:r>
            <w:proofErr w:type="spellStart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Біликовецький</w:t>
            </w:r>
            <w:proofErr w:type="spellEnd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навчально-виховний комплекс «загальноосвітня </w:t>
            </w:r>
            <w:proofErr w:type="spellStart"/>
            <w:r w:rsidRPr="0050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 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ступеня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дошкільний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заклад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Біликівці</w:t>
            </w:r>
            <w:proofErr w:type="spellEnd"/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2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Мовчанської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Мовчани</w:t>
            </w:r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3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І-ІІІ ступенів імені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Д.Ф.Касьянчука</w:t>
            </w:r>
            <w:proofErr w:type="spellEnd"/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Олександрівка</w:t>
            </w:r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просп</w:t>
            </w:r>
            <w:proofErr w:type="spellEnd"/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. Шевченка, 19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Кудіївецької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Кудіївці</w:t>
            </w:r>
            <w:proofErr w:type="spellEnd"/>
            <w:r w:rsidR="00904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Л.</w:t>
            </w:r>
            <w:bookmarkStart w:id="0" w:name="_GoBack"/>
            <w:bookmarkEnd w:id="0"/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Українки, 14</w:t>
            </w:r>
          </w:p>
        </w:tc>
        <w:tc>
          <w:tcPr>
            <w:tcW w:w="2797" w:type="dxa"/>
          </w:tcPr>
          <w:p w:rsidR="006E095B" w:rsidRPr="00D61589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Потоцької 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Потоки</w:t>
            </w:r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1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D61589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Тарасівської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загальноосвітньої школи І-ІІ ступенів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С. Тарасівка</w:t>
            </w:r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10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6E095B" w:rsidRPr="006E095B" w:rsidTr="00F75DB2">
        <w:trPr>
          <w:cantSplit/>
          <w:jc w:val="center"/>
        </w:trPr>
        <w:tc>
          <w:tcPr>
            <w:tcW w:w="692" w:type="dxa"/>
          </w:tcPr>
          <w:p w:rsidR="006E095B" w:rsidRPr="006E095B" w:rsidRDefault="006E095B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Приміщення</w:t>
            </w:r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Телелинецької</w:t>
            </w:r>
            <w:proofErr w:type="spellEnd"/>
            <w:r w:rsidRPr="006E0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загальноосвітньої школи І ступеня</w:t>
            </w:r>
          </w:p>
        </w:tc>
        <w:tc>
          <w:tcPr>
            <w:tcW w:w="2402" w:type="dxa"/>
          </w:tcPr>
          <w:p w:rsidR="006E095B" w:rsidRPr="006E095B" w:rsidRDefault="006E095B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Телелинці</w:t>
            </w:r>
            <w:proofErr w:type="spellEnd"/>
            <w:r w:rsidR="00D61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Шкільна, 40</w:t>
            </w:r>
          </w:p>
        </w:tc>
        <w:tc>
          <w:tcPr>
            <w:tcW w:w="2797" w:type="dxa"/>
          </w:tcPr>
          <w:p w:rsidR="006E095B" w:rsidRPr="006E095B" w:rsidRDefault="006E095B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  <w:tr w:rsidR="00D61589" w:rsidRPr="006E095B" w:rsidTr="00F75DB2">
        <w:trPr>
          <w:cantSplit/>
          <w:jc w:val="center"/>
        </w:trPr>
        <w:tc>
          <w:tcPr>
            <w:tcW w:w="692" w:type="dxa"/>
          </w:tcPr>
          <w:p w:rsidR="00D61589" w:rsidRPr="006E095B" w:rsidRDefault="00D61589" w:rsidP="006E095B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D61589" w:rsidRPr="006E095B" w:rsidRDefault="00D61589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Приміщення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Будецької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загальноосвітньої школи І-ІІ ступенів</w:t>
            </w:r>
          </w:p>
        </w:tc>
        <w:tc>
          <w:tcPr>
            <w:tcW w:w="2402" w:type="dxa"/>
          </w:tcPr>
          <w:p w:rsidR="00D61589" w:rsidRPr="006E095B" w:rsidRDefault="00D61589" w:rsidP="006E095B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Будьки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, вул. Центральна, 8</w:t>
            </w:r>
          </w:p>
        </w:tc>
        <w:tc>
          <w:tcPr>
            <w:tcW w:w="2797" w:type="dxa"/>
          </w:tcPr>
          <w:p w:rsidR="00D61589" w:rsidRPr="006E095B" w:rsidRDefault="00D61589" w:rsidP="006E095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E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Відділ освіти райдержадміністрації</w:t>
            </w:r>
          </w:p>
        </w:tc>
      </w:tr>
    </w:tbl>
    <w:p w:rsidR="006E095B" w:rsidRPr="006E095B" w:rsidRDefault="006E095B" w:rsidP="006E095B">
      <w:pPr>
        <w:keepLines/>
        <w:overflowPunct w:val="0"/>
        <w:autoSpaceDE w:val="0"/>
        <w:autoSpaceDN w:val="0"/>
        <w:adjustRightInd w:val="0"/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B92C80" w:rsidRPr="00904BA9" w:rsidRDefault="00904BA9">
      <w:pPr>
        <w:rPr>
          <w:rFonts w:ascii="Times New Roman" w:hAnsi="Times New Roman" w:cs="Times New Roman"/>
          <w:b/>
          <w:sz w:val="28"/>
          <w:szCs w:val="28"/>
        </w:rPr>
      </w:pPr>
      <w:r w:rsidRPr="00904BA9">
        <w:rPr>
          <w:rFonts w:ascii="Times New Roman" w:hAnsi="Times New Roman" w:cs="Times New Roman"/>
          <w:b/>
          <w:sz w:val="28"/>
          <w:szCs w:val="28"/>
        </w:rPr>
        <w:t xml:space="preserve">Керуюча справами виконавчого апарату </w:t>
      </w:r>
      <w:r w:rsidRPr="00904BA9">
        <w:rPr>
          <w:rFonts w:ascii="Times New Roman" w:hAnsi="Times New Roman" w:cs="Times New Roman"/>
          <w:b/>
          <w:sz w:val="28"/>
          <w:szCs w:val="28"/>
        </w:rPr>
        <w:tab/>
      </w:r>
      <w:r w:rsidRPr="00904BA9">
        <w:rPr>
          <w:rFonts w:ascii="Times New Roman" w:hAnsi="Times New Roman" w:cs="Times New Roman"/>
          <w:b/>
          <w:sz w:val="28"/>
          <w:szCs w:val="28"/>
        </w:rPr>
        <w:tab/>
      </w:r>
      <w:r w:rsidRPr="00904BA9">
        <w:rPr>
          <w:rFonts w:ascii="Times New Roman" w:hAnsi="Times New Roman" w:cs="Times New Roman"/>
          <w:b/>
          <w:sz w:val="28"/>
          <w:szCs w:val="28"/>
        </w:rPr>
        <w:tab/>
        <w:t>Олена РАДІНА</w:t>
      </w:r>
    </w:p>
    <w:sectPr w:rsidR="00B92C80" w:rsidRPr="00904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80FCE"/>
    <w:multiLevelType w:val="hybridMultilevel"/>
    <w:tmpl w:val="BB2E7ED8"/>
    <w:lvl w:ilvl="0" w:tplc="B39C2030">
      <w:start w:val="1"/>
      <w:numFmt w:val="decimal"/>
      <w:lvlText w:val="%1."/>
      <w:lvlJc w:val="left"/>
      <w:pPr>
        <w:ind w:left="12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56BE0A50"/>
    <w:multiLevelType w:val="hybridMultilevel"/>
    <w:tmpl w:val="822C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F485E"/>
    <w:multiLevelType w:val="hybridMultilevel"/>
    <w:tmpl w:val="69848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5B"/>
    <w:rsid w:val="0006670F"/>
    <w:rsid w:val="001A1827"/>
    <w:rsid w:val="004751D8"/>
    <w:rsid w:val="005003CB"/>
    <w:rsid w:val="00562210"/>
    <w:rsid w:val="00593F52"/>
    <w:rsid w:val="006044F2"/>
    <w:rsid w:val="006E095B"/>
    <w:rsid w:val="00904BA9"/>
    <w:rsid w:val="00986CB7"/>
    <w:rsid w:val="00B92C80"/>
    <w:rsid w:val="00C072E8"/>
    <w:rsid w:val="00CB511E"/>
    <w:rsid w:val="00D6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5DC9"/>
  <w15:chartTrackingRefBased/>
  <w15:docId w15:val="{6250D1AE-88EE-4008-A136-3DFDBDDD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2020-09-01T13:43:00Z</dcterms:created>
  <dcterms:modified xsi:type="dcterms:W3CDTF">2020-09-18T12:12:00Z</dcterms:modified>
</cp:coreProperties>
</file>